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351" w:rsidRPr="009749F3" w:rsidRDefault="001F1CBD" w:rsidP="009761E6">
      <w:pPr>
        <w:tabs>
          <w:tab w:val="left" w:pos="142"/>
        </w:tabs>
        <w:jc w:val="center"/>
        <w:rPr>
          <w:rFonts w:ascii="Comic Sans MS" w:hAnsi="Comic Sans MS" w:cs="Comic Sans MS"/>
          <w:color w:val="7030A0"/>
          <w:w w:val="103"/>
          <w:sz w:val="22"/>
          <w:szCs w:val="22"/>
        </w:rPr>
      </w:pPr>
      <w:r>
        <w:rPr>
          <w:rFonts w:ascii="Comic Sans MS" w:hAnsi="Comic Sans MS"/>
          <w:noProof/>
          <w:color w:val="7030A0"/>
          <w:w w:val="103"/>
          <w:sz w:val="22"/>
          <w:szCs w:val="22"/>
          <w:lang w:eastAsia="fr-FR" w:bidi="ar-SA"/>
        </w:rPr>
        <w:drawing>
          <wp:inline distT="0" distB="0" distL="0" distR="0">
            <wp:extent cx="3486150" cy="571500"/>
            <wp:effectExtent l="19050" t="0" r="0" b="0"/>
            <wp:docPr id="1" name="Image 1" descr="logoEES-40-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EES-40-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51" w:rsidRPr="009749F3" w:rsidRDefault="009E7251" w:rsidP="009761E6">
      <w:pPr>
        <w:tabs>
          <w:tab w:val="left" w:pos="142"/>
        </w:tabs>
        <w:jc w:val="center"/>
        <w:rPr>
          <w:rFonts w:ascii="Comic Sans MS" w:hAnsi="Comic Sans MS" w:cs="Comic Sans MS"/>
          <w:color w:val="7030A0"/>
          <w:sz w:val="22"/>
          <w:szCs w:val="22"/>
        </w:rPr>
      </w:pPr>
      <w:hyperlink r:id="rId9" w:history="1">
        <w:r w:rsidR="001C7351" w:rsidRPr="009749F3">
          <w:rPr>
            <w:rStyle w:val="Lienhypertexte"/>
            <w:rFonts w:ascii="Comic Sans MS" w:hAnsi="Comic Sans MS"/>
            <w:color w:val="7030A0"/>
            <w:sz w:val="22"/>
            <w:szCs w:val="22"/>
          </w:rPr>
          <w:t>etrechyensembleetsolidaires@gmail.com</w:t>
        </w:r>
      </w:hyperlink>
      <w:r w:rsidR="001C7351" w:rsidRPr="009749F3">
        <w:rPr>
          <w:rFonts w:ascii="Comic Sans MS" w:hAnsi="Comic Sans MS"/>
          <w:color w:val="7030A0"/>
          <w:sz w:val="22"/>
          <w:szCs w:val="22"/>
        </w:rPr>
        <w:br/>
      </w:r>
      <w:hyperlink r:id="rId10" w:history="1">
        <w:r w:rsidR="00B3451B" w:rsidRPr="002618E7">
          <w:rPr>
            <w:rFonts w:ascii="Comic Sans MS" w:hAnsi="Comic Sans MS"/>
            <w:color w:val="7030A0"/>
            <w:sz w:val="22"/>
            <w:szCs w:val="22"/>
            <w:u w:val="single"/>
          </w:rPr>
          <w:t>https://etrechyensembleetsolidaires.fr/</w:t>
        </w:r>
      </w:hyperlink>
      <w:r w:rsidR="001C7351" w:rsidRPr="009749F3">
        <w:rPr>
          <w:rFonts w:ascii="Comic Sans MS" w:hAnsi="Comic Sans MS"/>
          <w:color w:val="7030A0"/>
          <w:sz w:val="22"/>
          <w:szCs w:val="22"/>
        </w:rPr>
        <w:t xml:space="preserve"> </w:t>
      </w:r>
      <w:r w:rsidR="001C7351" w:rsidRPr="009749F3">
        <w:rPr>
          <w:rFonts w:ascii="Comic Sans MS" w:hAnsi="Comic Sans MS"/>
          <w:color w:val="7030A0"/>
          <w:sz w:val="22"/>
          <w:szCs w:val="22"/>
        </w:rPr>
        <w:br/>
      </w:r>
      <w:hyperlink r:id="rId11" w:history="1">
        <w:r w:rsidR="001C7351" w:rsidRPr="009749F3">
          <w:rPr>
            <w:rStyle w:val="Lienhypertexte"/>
            <w:rFonts w:ascii="Comic Sans MS" w:hAnsi="Comic Sans MS" w:cs="Comic Sans MS"/>
            <w:color w:val="7030A0"/>
            <w:sz w:val="22"/>
            <w:szCs w:val="22"/>
          </w:rPr>
          <w:t>https://www.facebook.com/pages/Etrechy-ensemble-et-solidaires/</w:t>
        </w:r>
      </w:hyperlink>
      <w:r w:rsidR="001C7351" w:rsidRPr="009749F3">
        <w:rPr>
          <w:rFonts w:ascii="Comic Sans MS" w:hAnsi="Comic Sans MS" w:cs="Comic Sans MS"/>
          <w:color w:val="7030A0"/>
          <w:sz w:val="22"/>
          <w:szCs w:val="22"/>
        </w:rPr>
        <w:t>.</w:t>
      </w:r>
    </w:p>
    <w:p w:rsidR="005552BA" w:rsidRPr="00700A3B" w:rsidRDefault="001C7351" w:rsidP="009761E6">
      <w:pPr>
        <w:tabs>
          <w:tab w:val="left" w:pos="142"/>
        </w:tabs>
        <w:jc w:val="center"/>
        <w:rPr>
          <w:rFonts w:ascii="Comic Sans MS" w:hAnsi="Comic Sans MS"/>
          <w:color w:val="7030A0"/>
          <w:w w:val="103"/>
          <w:sz w:val="22"/>
          <w:szCs w:val="22"/>
        </w:rPr>
      </w:pPr>
      <w:r w:rsidRPr="009749F3">
        <w:rPr>
          <w:rFonts w:ascii="Comic Sans MS" w:hAnsi="Comic Sans MS"/>
          <w:color w:val="7030A0"/>
          <w:w w:val="103"/>
          <w:sz w:val="22"/>
          <w:szCs w:val="22"/>
        </w:rPr>
        <w:t xml:space="preserve">10 rue de la Butte St Martin, 91580 ETRECHY   </w:t>
      </w:r>
      <w:r w:rsidRPr="009749F3">
        <w:rPr>
          <w:rFonts w:ascii="Comic Sans MS" w:hAnsi="Comic Sans MS"/>
          <w:color w:val="7030A0"/>
          <w:sz w:val="22"/>
          <w:szCs w:val="22"/>
        </w:rPr>
        <w:t>07-82-80-66-13</w:t>
      </w:r>
    </w:p>
    <w:p w:rsidR="002C12F7" w:rsidRDefault="002C12F7" w:rsidP="009761E6">
      <w:pPr>
        <w:tabs>
          <w:tab w:val="left" w:pos="142"/>
        </w:tabs>
        <w:jc w:val="right"/>
        <w:rPr>
          <w:rFonts w:ascii="Comic Sans MS" w:hAnsi="Comic Sans MS"/>
          <w:color w:val="7030A0"/>
          <w:sz w:val="22"/>
          <w:szCs w:val="22"/>
        </w:rPr>
      </w:pPr>
    </w:p>
    <w:p w:rsidR="005552BA" w:rsidRDefault="005552BA" w:rsidP="009761E6">
      <w:pPr>
        <w:tabs>
          <w:tab w:val="left" w:pos="142"/>
        </w:tabs>
        <w:jc w:val="right"/>
        <w:rPr>
          <w:rFonts w:ascii="Comic Sans MS" w:hAnsi="Comic Sans MS"/>
          <w:color w:val="7030A0"/>
          <w:sz w:val="22"/>
          <w:szCs w:val="22"/>
        </w:rPr>
      </w:pPr>
      <w:r w:rsidRPr="009749F3">
        <w:rPr>
          <w:rFonts w:ascii="Comic Sans MS" w:hAnsi="Comic Sans MS"/>
          <w:color w:val="7030A0"/>
          <w:sz w:val="22"/>
          <w:szCs w:val="22"/>
        </w:rPr>
        <w:t xml:space="preserve">Etréchy, le </w:t>
      </w:r>
      <w:r w:rsidR="0037176B">
        <w:rPr>
          <w:rFonts w:ascii="Comic Sans MS" w:hAnsi="Comic Sans MS"/>
          <w:color w:val="7030A0"/>
          <w:sz w:val="22"/>
          <w:szCs w:val="22"/>
        </w:rPr>
        <w:t>15 mars</w:t>
      </w:r>
      <w:r w:rsidR="00790A78">
        <w:rPr>
          <w:rFonts w:ascii="Comic Sans MS" w:hAnsi="Comic Sans MS"/>
          <w:color w:val="7030A0"/>
          <w:sz w:val="22"/>
          <w:szCs w:val="22"/>
        </w:rPr>
        <w:t xml:space="preserve"> </w:t>
      </w:r>
      <w:r w:rsidR="00372062" w:rsidRPr="009749F3">
        <w:rPr>
          <w:rFonts w:ascii="Comic Sans MS" w:hAnsi="Comic Sans MS"/>
          <w:color w:val="7030A0"/>
          <w:sz w:val="22"/>
          <w:szCs w:val="22"/>
        </w:rPr>
        <w:t>202</w:t>
      </w:r>
      <w:r w:rsidR="00045621">
        <w:rPr>
          <w:rFonts w:ascii="Comic Sans MS" w:hAnsi="Comic Sans MS"/>
          <w:color w:val="7030A0"/>
          <w:sz w:val="22"/>
          <w:szCs w:val="22"/>
        </w:rPr>
        <w:t>2</w:t>
      </w:r>
      <w:r w:rsidRPr="009749F3">
        <w:rPr>
          <w:rFonts w:ascii="Comic Sans MS" w:hAnsi="Comic Sans MS"/>
          <w:color w:val="7030A0"/>
          <w:sz w:val="22"/>
          <w:szCs w:val="22"/>
        </w:rPr>
        <w:t>.</w:t>
      </w:r>
      <w:r w:rsidR="005344D9">
        <w:rPr>
          <w:rFonts w:ascii="Comic Sans MS" w:hAnsi="Comic Sans MS"/>
          <w:color w:val="7030A0"/>
          <w:sz w:val="22"/>
          <w:szCs w:val="22"/>
        </w:rPr>
        <w:t xml:space="preserve"> </w:t>
      </w:r>
    </w:p>
    <w:p w:rsidR="005344D9" w:rsidRPr="009749F3" w:rsidRDefault="005344D9" w:rsidP="009761E6">
      <w:pPr>
        <w:tabs>
          <w:tab w:val="left" w:pos="142"/>
        </w:tabs>
        <w:jc w:val="right"/>
        <w:rPr>
          <w:rFonts w:ascii="Comic Sans MS" w:hAnsi="Comic Sans MS"/>
          <w:color w:val="7030A0"/>
          <w:sz w:val="22"/>
          <w:szCs w:val="22"/>
        </w:rPr>
      </w:pPr>
    </w:p>
    <w:p w:rsidR="004B6364" w:rsidRPr="009749F3" w:rsidRDefault="001F1CBD" w:rsidP="009761E6">
      <w:pPr>
        <w:tabs>
          <w:tab w:val="left" w:pos="142"/>
        </w:tabs>
        <w:autoSpaceDE w:val="0"/>
        <w:jc w:val="center"/>
        <w:rPr>
          <w:rFonts w:ascii="Comic Sans MS" w:hAnsi="Comic Sans MS"/>
          <w:color w:val="7030A0"/>
          <w:sz w:val="22"/>
          <w:szCs w:val="22"/>
        </w:rPr>
      </w:pPr>
      <w:r>
        <w:rPr>
          <w:rFonts w:ascii="Comic Sans MS" w:hAnsi="Comic Sans MS"/>
          <w:noProof/>
          <w:color w:val="7030A0"/>
          <w:sz w:val="22"/>
          <w:szCs w:val="22"/>
          <w:lang w:eastAsia="fr-FR" w:bidi="ar-SA"/>
        </w:rPr>
        <w:drawing>
          <wp:inline distT="0" distB="0" distL="0" distR="0">
            <wp:extent cx="1924050" cy="285750"/>
            <wp:effectExtent l="19050" t="0" r="0" b="0"/>
            <wp:docPr id="2" name="Image 2" descr="soulig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oulign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F7" w:rsidRDefault="002C12F7" w:rsidP="009761E6">
      <w:pPr>
        <w:tabs>
          <w:tab w:val="left" w:pos="142"/>
        </w:tabs>
        <w:autoSpaceDE w:val="0"/>
        <w:jc w:val="center"/>
        <w:rPr>
          <w:rFonts w:ascii="Comic Sans MS" w:eastAsia="SimSun" w:hAnsi="Comic Sans MS" w:cs="ComicSansMS"/>
          <w:color w:val="7030A0"/>
          <w:sz w:val="22"/>
          <w:szCs w:val="22"/>
        </w:rPr>
      </w:pPr>
    </w:p>
    <w:p w:rsidR="000B4542" w:rsidRDefault="000B4542" w:rsidP="009761E6">
      <w:pPr>
        <w:tabs>
          <w:tab w:val="left" w:pos="142"/>
        </w:tabs>
        <w:autoSpaceDE w:val="0"/>
        <w:jc w:val="center"/>
        <w:rPr>
          <w:rFonts w:ascii="Comic Sans MS" w:eastAsia="SimSun" w:hAnsi="Comic Sans MS" w:cs="ComicSansMS"/>
          <w:color w:val="7030A0"/>
          <w:sz w:val="22"/>
          <w:szCs w:val="22"/>
        </w:rPr>
      </w:pPr>
    </w:p>
    <w:p w:rsidR="002C12F7" w:rsidRDefault="002C12F7" w:rsidP="009761E6">
      <w:pPr>
        <w:tabs>
          <w:tab w:val="left" w:pos="142"/>
        </w:tabs>
        <w:autoSpaceDE w:val="0"/>
        <w:jc w:val="center"/>
        <w:rPr>
          <w:rFonts w:ascii="Comic Sans MS" w:eastAsia="SimSun" w:hAnsi="Comic Sans MS" w:cs="ComicSansMS"/>
          <w:color w:val="7030A0"/>
          <w:sz w:val="22"/>
          <w:szCs w:val="22"/>
        </w:rPr>
      </w:pPr>
    </w:p>
    <w:p w:rsidR="00661797" w:rsidRPr="009749F3" w:rsidRDefault="00025560" w:rsidP="009761E6">
      <w:pPr>
        <w:tabs>
          <w:tab w:val="left" w:pos="142"/>
        </w:tabs>
        <w:autoSpaceDE w:val="0"/>
        <w:jc w:val="center"/>
        <w:rPr>
          <w:rFonts w:ascii="Comic Sans MS" w:eastAsia="SimSun" w:hAnsi="Comic Sans MS" w:cs="ComicSansMS"/>
          <w:color w:val="7030A0"/>
          <w:sz w:val="22"/>
          <w:szCs w:val="22"/>
        </w:rPr>
      </w:pPr>
      <w:r w:rsidRPr="009749F3">
        <w:rPr>
          <w:rFonts w:ascii="Comic Sans MS" w:eastAsia="SimSun" w:hAnsi="Comic Sans MS" w:cs="ComicSansMS"/>
          <w:color w:val="7030A0"/>
          <w:sz w:val="22"/>
          <w:szCs w:val="22"/>
        </w:rPr>
        <w:t>Question</w:t>
      </w:r>
      <w:r w:rsidR="00651602">
        <w:rPr>
          <w:rFonts w:ascii="Comic Sans MS" w:eastAsia="SimSun" w:hAnsi="Comic Sans MS" w:cs="ComicSansMS"/>
          <w:color w:val="7030A0"/>
          <w:sz w:val="22"/>
          <w:szCs w:val="22"/>
        </w:rPr>
        <w:t>s</w:t>
      </w:r>
      <w:r w:rsidR="00661797" w:rsidRPr="009749F3">
        <w:rPr>
          <w:rFonts w:ascii="Comic Sans MS" w:eastAsia="SimSun" w:hAnsi="Comic Sans MS" w:cs="ComicSansMS"/>
          <w:color w:val="7030A0"/>
          <w:sz w:val="22"/>
          <w:szCs w:val="22"/>
        </w:rPr>
        <w:t xml:space="preserve"> </w:t>
      </w:r>
      <w:r w:rsidRPr="009749F3">
        <w:rPr>
          <w:rFonts w:ascii="Comic Sans MS" w:eastAsia="SimSun" w:hAnsi="Comic Sans MS" w:cs="ComicSansMS"/>
          <w:color w:val="7030A0"/>
          <w:sz w:val="22"/>
          <w:szCs w:val="22"/>
        </w:rPr>
        <w:t>d</w:t>
      </w:r>
      <w:r w:rsidR="00B9474C" w:rsidRPr="009749F3">
        <w:rPr>
          <w:rFonts w:ascii="Comic Sans MS" w:eastAsia="SimSun" w:hAnsi="Comic Sans MS" w:cs="ComicSansMS"/>
          <w:color w:val="7030A0"/>
          <w:sz w:val="22"/>
          <w:szCs w:val="22"/>
        </w:rPr>
        <w:t>es élus d</w:t>
      </w:r>
      <w:r w:rsidRPr="009749F3">
        <w:rPr>
          <w:rFonts w:ascii="Comic Sans MS" w:eastAsia="SimSun" w:hAnsi="Comic Sans MS" w:cs="ComicSansMS"/>
          <w:color w:val="7030A0"/>
          <w:sz w:val="22"/>
          <w:szCs w:val="22"/>
        </w:rPr>
        <w:t xml:space="preserve">u groupe </w:t>
      </w:r>
      <w:r w:rsidR="00661797" w:rsidRPr="009749F3">
        <w:rPr>
          <w:rFonts w:ascii="Comic Sans MS" w:eastAsia="SimSun" w:hAnsi="Comic Sans MS" w:cs="ComicSansMS"/>
          <w:color w:val="7030A0"/>
          <w:sz w:val="22"/>
          <w:szCs w:val="22"/>
        </w:rPr>
        <w:t>«Etréchy, ensemble et solidaires»</w:t>
      </w:r>
      <w:r w:rsidRPr="009749F3">
        <w:rPr>
          <w:rFonts w:ascii="Comic Sans MS" w:eastAsia="SimSun" w:hAnsi="Comic Sans MS" w:cs="ComicSansMS"/>
          <w:color w:val="7030A0"/>
          <w:sz w:val="22"/>
          <w:szCs w:val="22"/>
        </w:rPr>
        <w:t xml:space="preserve"> </w:t>
      </w:r>
    </w:p>
    <w:p w:rsidR="00B718FF" w:rsidRPr="009749F3" w:rsidRDefault="00025560" w:rsidP="009761E6">
      <w:pPr>
        <w:tabs>
          <w:tab w:val="left" w:pos="142"/>
        </w:tabs>
        <w:autoSpaceDE w:val="0"/>
        <w:jc w:val="center"/>
        <w:rPr>
          <w:rFonts w:ascii="Comic Sans MS" w:eastAsia="SimSun" w:hAnsi="Comic Sans MS" w:cs="ComicSansMS"/>
          <w:color w:val="7030A0"/>
          <w:sz w:val="22"/>
          <w:szCs w:val="22"/>
        </w:rPr>
      </w:pPr>
      <w:proofErr w:type="gramStart"/>
      <w:r w:rsidRPr="009749F3">
        <w:rPr>
          <w:rFonts w:ascii="Comic Sans MS" w:eastAsia="SimSun" w:hAnsi="Comic Sans MS" w:cs="ComicSansMS"/>
          <w:color w:val="7030A0"/>
          <w:sz w:val="22"/>
          <w:szCs w:val="22"/>
        </w:rPr>
        <w:t>au</w:t>
      </w:r>
      <w:proofErr w:type="gramEnd"/>
      <w:r w:rsidRPr="009749F3">
        <w:rPr>
          <w:rFonts w:ascii="Comic Sans MS" w:eastAsia="SimSun" w:hAnsi="Comic Sans MS" w:cs="ComicSansMS"/>
          <w:color w:val="7030A0"/>
          <w:sz w:val="22"/>
          <w:szCs w:val="22"/>
        </w:rPr>
        <w:t xml:space="preserve"> </w:t>
      </w:r>
      <w:r w:rsidR="00661797" w:rsidRPr="009749F3">
        <w:rPr>
          <w:rFonts w:ascii="Comic Sans MS" w:eastAsia="SimSun" w:hAnsi="Comic Sans MS" w:cs="ComicSansMS"/>
          <w:color w:val="7030A0"/>
          <w:sz w:val="22"/>
          <w:szCs w:val="22"/>
        </w:rPr>
        <w:t>C</w:t>
      </w:r>
      <w:r w:rsidRPr="009749F3">
        <w:rPr>
          <w:rFonts w:ascii="Comic Sans MS" w:eastAsia="SimSun" w:hAnsi="Comic Sans MS" w:cs="ComicSansMS"/>
          <w:color w:val="7030A0"/>
          <w:sz w:val="22"/>
          <w:szCs w:val="22"/>
        </w:rPr>
        <w:t xml:space="preserve">onseil municipal du </w:t>
      </w:r>
      <w:r w:rsidR="0037176B">
        <w:rPr>
          <w:rFonts w:ascii="Comic Sans MS" w:eastAsia="SimSun" w:hAnsi="Comic Sans MS" w:cs="ComicSansMS"/>
          <w:color w:val="7030A0"/>
          <w:sz w:val="22"/>
          <w:szCs w:val="22"/>
        </w:rPr>
        <w:t>17 mars</w:t>
      </w:r>
      <w:r w:rsidRPr="009749F3">
        <w:rPr>
          <w:rFonts w:ascii="Comic Sans MS" w:eastAsia="SimSun" w:hAnsi="Comic Sans MS" w:cs="ComicSansMS"/>
          <w:color w:val="7030A0"/>
          <w:sz w:val="22"/>
          <w:szCs w:val="22"/>
        </w:rPr>
        <w:t xml:space="preserve"> 202</w:t>
      </w:r>
      <w:r w:rsidR="006526D9">
        <w:rPr>
          <w:rFonts w:ascii="Comic Sans MS" w:eastAsia="SimSun" w:hAnsi="Comic Sans MS" w:cs="ComicSansMS"/>
          <w:color w:val="7030A0"/>
          <w:sz w:val="22"/>
          <w:szCs w:val="22"/>
        </w:rPr>
        <w:t>2</w:t>
      </w:r>
      <w:r w:rsidR="006224BF">
        <w:rPr>
          <w:rFonts w:ascii="Comic Sans MS" w:eastAsia="SimSun" w:hAnsi="Comic Sans MS" w:cs="ComicSansMS"/>
          <w:color w:val="7030A0"/>
          <w:sz w:val="22"/>
          <w:szCs w:val="22"/>
        </w:rPr>
        <w:t xml:space="preserve">. </w:t>
      </w:r>
    </w:p>
    <w:p w:rsidR="003E3DCB" w:rsidRPr="00F41642" w:rsidRDefault="00863F44" w:rsidP="00F41642">
      <w:pPr>
        <w:tabs>
          <w:tab w:val="left" w:pos="142"/>
          <w:tab w:val="left" w:pos="5955"/>
        </w:tabs>
        <w:autoSpaceDE w:val="0"/>
        <w:rPr>
          <w:rFonts w:ascii="Comic Sans MS" w:hAnsi="Comic Sans MS"/>
          <w:color w:val="7030A0"/>
          <w:sz w:val="22"/>
          <w:szCs w:val="22"/>
        </w:rPr>
      </w:pPr>
      <w:r w:rsidRPr="009749F3">
        <w:rPr>
          <w:rFonts w:ascii="Comic Sans MS" w:hAnsi="Comic Sans MS"/>
          <w:color w:val="7030A0"/>
          <w:sz w:val="22"/>
          <w:szCs w:val="22"/>
        </w:rPr>
        <w:t xml:space="preserve"> </w:t>
      </w:r>
    </w:p>
    <w:p w:rsidR="00651602" w:rsidRDefault="00651602" w:rsidP="009761E6">
      <w:pPr>
        <w:tabs>
          <w:tab w:val="left" w:pos="142"/>
        </w:tabs>
        <w:rPr>
          <w:rFonts w:ascii="Comic Sans MS" w:eastAsia="Times New Roman" w:hAnsi="Comic Sans MS" w:cs="Times New Roman"/>
          <w:b/>
          <w:bCs/>
          <w:color w:val="7030A0"/>
          <w:kern w:val="0"/>
          <w:lang w:eastAsia="fr-FR"/>
        </w:rPr>
      </w:pPr>
    </w:p>
    <w:p w:rsidR="00E31D20" w:rsidRPr="00651602" w:rsidRDefault="00E31D20" w:rsidP="009761E6">
      <w:pPr>
        <w:tabs>
          <w:tab w:val="left" w:pos="142"/>
        </w:tabs>
        <w:rPr>
          <w:rFonts w:ascii="Comic Sans MS" w:eastAsia="Times New Roman" w:hAnsi="Comic Sans MS" w:cs="Times New Roman"/>
          <w:b/>
          <w:bCs/>
          <w:color w:val="7030A0"/>
          <w:kern w:val="0"/>
          <w:lang w:eastAsia="fr-FR"/>
        </w:rPr>
      </w:pPr>
    </w:p>
    <w:p w:rsidR="007C73D8" w:rsidRPr="0047750D" w:rsidRDefault="007C73D8" w:rsidP="007C73D8">
      <w:pPr>
        <w:shd w:val="clear" w:color="auto" w:fill="FFFFFF"/>
        <w:rPr>
          <w:rFonts w:ascii="Helvetica" w:eastAsia="Times New Roman" w:hAnsi="Helvetica" w:cs="Helvetica"/>
          <w:color w:val="26282A"/>
        </w:rPr>
      </w:pPr>
    </w:p>
    <w:p w:rsidR="007C73D8" w:rsidRPr="006212E2" w:rsidRDefault="0037176B" w:rsidP="0037176B">
      <w:pPr>
        <w:pStyle w:val="Paragraphedeliste"/>
        <w:numPr>
          <w:ilvl w:val="0"/>
          <w:numId w:val="10"/>
        </w:numPr>
        <w:shd w:val="clear" w:color="auto" w:fill="FFFFFF"/>
        <w:rPr>
          <w:rFonts w:ascii="Bookman Old Style" w:eastAsia="Times New Roman" w:hAnsi="Bookman Old Style" w:cs="Helvetica"/>
          <w:b/>
          <w:color w:val="26282A"/>
          <w:sz w:val="28"/>
          <w:szCs w:val="28"/>
        </w:rPr>
      </w:pPr>
      <w:r w:rsidRPr="006212E2">
        <w:rPr>
          <w:rFonts w:ascii="Bookman Old Style" w:eastAsia="Times New Roman" w:hAnsi="Bookman Old Style" w:cs="Helvetica"/>
          <w:b/>
          <w:color w:val="26282A"/>
          <w:sz w:val="28"/>
          <w:szCs w:val="28"/>
        </w:rPr>
        <w:t>Finances communautaires</w:t>
      </w:r>
    </w:p>
    <w:p w:rsidR="00654839" w:rsidRDefault="00130643" w:rsidP="00654839">
      <w:pPr>
        <w:shd w:val="clear" w:color="auto" w:fill="FFFFFF"/>
        <w:rPr>
          <w:rFonts w:ascii="Bookman Old Style" w:eastAsia="Times New Roman" w:hAnsi="Bookman Old Style" w:cs="Helvetica"/>
          <w:color w:val="26282A"/>
          <w:sz w:val="28"/>
          <w:szCs w:val="28"/>
        </w:rPr>
      </w:pP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L’</w:t>
      </w:r>
      <w:r w:rsidR="00654839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impact </w:t>
      </w:r>
      <w:r w:rsidR="00003144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des finances de 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notre </w:t>
      </w:r>
      <w:r w:rsidR="006212E2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Communauté </w:t>
      </w:r>
      <w:r w:rsidR="00654839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va croissant</w:t>
      </w:r>
      <w:r w:rsidR="00003144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sur celles de </w:t>
      </w:r>
      <w:r w:rsidR="006212E2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notre</w:t>
      </w:r>
      <w:r w:rsidR="00003144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</w:t>
      </w:r>
      <w:r w:rsidR="006212E2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C</w:t>
      </w:r>
      <w:r w:rsidR="00003144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ommune</w:t>
      </w:r>
      <w:r w:rsidR="00654839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. Pouvez-vous nous dire</w:t>
      </w:r>
      <w:r w:rsidR="006212E2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quelles seront votre position et votre méthode</w:t>
      </w:r>
      <w:r w:rsidR="00654839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 </w:t>
      </w:r>
      <w:r w:rsidR="006212E2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dans les prochains mois </w:t>
      </w:r>
      <w:r w:rsidR="00654839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?</w:t>
      </w:r>
    </w:p>
    <w:p w:rsidR="006212E2" w:rsidRPr="006212E2" w:rsidRDefault="006212E2" w:rsidP="00654839">
      <w:pPr>
        <w:shd w:val="clear" w:color="auto" w:fill="FFFFFF"/>
        <w:rPr>
          <w:rFonts w:ascii="Bookman Old Style" w:eastAsia="Times New Roman" w:hAnsi="Bookman Old Style" w:cs="Helvetica"/>
          <w:color w:val="26282A"/>
          <w:sz w:val="28"/>
          <w:szCs w:val="28"/>
        </w:rPr>
      </w:pPr>
    </w:p>
    <w:p w:rsidR="0037176B" w:rsidRPr="006C2738" w:rsidRDefault="00CC7048" w:rsidP="0037176B">
      <w:pPr>
        <w:pStyle w:val="Paragraphedeliste"/>
        <w:numPr>
          <w:ilvl w:val="0"/>
          <w:numId w:val="10"/>
        </w:numPr>
        <w:shd w:val="clear" w:color="auto" w:fill="FFFFFF"/>
        <w:rPr>
          <w:rFonts w:ascii="Bookman Old Style" w:eastAsia="Times New Roman" w:hAnsi="Bookman Old Style" w:cs="Helvetica"/>
          <w:b/>
          <w:color w:val="26282A"/>
          <w:sz w:val="28"/>
          <w:szCs w:val="28"/>
        </w:rPr>
      </w:pPr>
      <w:r w:rsidRPr="006C2738">
        <w:rPr>
          <w:rFonts w:ascii="Bookman Old Style" w:eastAsia="Times New Roman" w:hAnsi="Bookman Old Style" w:cs="Helvetica"/>
          <w:b/>
          <w:color w:val="26282A"/>
          <w:sz w:val="28"/>
          <w:szCs w:val="28"/>
        </w:rPr>
        <w:t xml:space="preserve">Diffusion anticipée d’informations. </w:t>
      </w:r>
    </w:p>
    <w:p w:rsidR="00654839" w:rsidRDefault="008E36F1" w:rsidP="00CC7048">
      <w:pPr>
        <w:shd w:val="clear" w:color="auto" w:fill="FFFFFF"/>
        <w:rPr>
          <w:rFonts w:ascii="Bookman Old Style" w:eastAsia="Times New Roman" w:hAnsi="Bookman Old Style" w:cs="Helvetica"/>
          <w:color w:val="26282A"/>
          <w:sz w:val="28"/>
          <w:szCs w:val="28"/>
        </w:rPr>
      </w:pPr>
      <w:r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Suite à la diffusion d’avis concernant les affaires communales, </w:t>
      </w:r>
      <w:r w:rsidR="009C5C6D">
        <w:rPr>
          <w:rFonts w:ascii="Bookman Old Style" w:eastAsia="Times New Roman" w:hAnsi="Bookman Old Style" w:cs="Helvetica"/>
          <w:color w:val="26282A"/>
          <w:sz w:val="28"/>
          <w:szCs w:val="28"/>
        </w:rPr>
        <w:t>afin de</w:t>
      </w:r>
      <w:r w:rsidR="009C5C6D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</w:t>
      </w:r>
      <w:r w:rsidR="009C5C6D">
        <w:rPr>
          <w:rFonts w:ascii="Bookman Old Style" w:eastAsia="Times New Roman" w:hAnsi="Bookman Old Style" w:cs="Helvetica"/>
          <w:color w:val="26282A"/>
          <w:sz w:val="28"/>
          <w:szCs w:val="28"/>
        </w:rPr>
        <w:t>tenir compte du</w:t>
      </w:r>
      <w:r w:rsidR="009C5C6D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délai impos</w:t>
      </w:r>
      <w:r w:rsidR="009C5C6D">
        <w:rPr>
          <w:rFonts w:ascii="Bookman Old Style" w:eastAsia="Times New Roman" w:hAnsi="Bookman Old Style" w:cs="Helvetica"/>
          <w:color w:val="26282A"/>
          <w:sz w:val="28"/>
          <w:szCs w:val="28"/>
        </w:rPr>
        <w:t>é</w:t>
      </w:r>
      <w:r w:rsidR="009C5C6D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pour la remise de la tribune</w:t>
      </w:r>
      <w:r w:rsidR="009C5C6D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, </w:t>
      </w:r>
      <w:r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ne </w:t>
      </w:r>
      <w:r w:rsidR="00CC7048" w:rsidRPr="00CC7048">
        <w:rPr>
          <w:rFonts w:ascii="Bookman Old Style" w:eastAsia="Times New Roman" w:hAnsi="Bookman Old Style" w:cs="Helvetica"/>
          <w:color w:val="26282A"/>
          <w:sz w:val="28"/>
          <w:szCs w:val="28"/>
        </w:rPr>
        <w:t>serait</w:t>
      </w:r>
      <w:r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-il pas </w:t>
      </w:r>
      <w:r w:rsidR="00CC7048" w:rsidRPr="00CC7048">
        <w:rPr>
          <w:rFonts w:ascii="Bookman Old Style" w:eastAsia="Times New Roman" w:hAnsi="Bookman Old Style" w:cs="Helvetica"/>
          <w:color w:val="26282A"/>
          <w:sz w:val="28"/>
          <w:szCs w:val="28"/>
        </w:rPr>
        <w:t>souhaitable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</w:t>
      </w:r>
      <w:r w:rsidR="00CC7048" w:rsidRPr="00CC7048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à l’avenir d’attendre que </w:t>
      </w:r>
      <w:r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le Conseil municipal 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ait statué</w:t>
      </w:r>
      <w:r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</w:t>
      </w:r>
      <w:r w:rsidR="00CC7048" w:rsidRPr="00CC7048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avant de 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publi</w:t>
      </w:r>
      <w:r w:rsidR="00CC7048" w:rsidRPr="00CC7048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er 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d</w:t>
      </w:r>
      <w:r w:rsidR="00CC7048" w:rsidRPr="00CC7048">
        <w:rPr>
          <w:rFonts w:ascii="Bookman Old Style" w:eastAsia="Times New Roman" w:hAnsi="Bookman Old Style" w:cs="Helvetica"/>
          <w:color w:val="26282A"/>
          <w:sz w:val="28"/>
          <w:szCs w:val="28"/>
        </w:rPr>
        <w:t>es informations</w:t>
      </w:r>
      <w:r w:rsidR="00654839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 ?</w:t>
      </w:r>
    </w:p>
    <w:p w:rsidR="006C2738" w:rsidRPr="006212E2" w:rsidRDefault="006C2738" w:rsidP="00CC7048">
      <w:pPr>
        <w:shd w:val="clear" w:color="auto" w:fill="FFFFFF"/>
        <w:rPr>
          <w:rFonts w:ascii="Bookman Old Style" w:eastAsia="Times New Roman" w:hAnsi="Bookman Old Style" w:cs="Helvetica"/>
          <w:color w:val="26282A"/>
          <w:sz w:val="28"/>
          <w:szCs w:val="28"/>
        </w:rPr>
      </w:pPr>
    </w:p>
    <w:p w:rsidR="0037176B" w:rsidRPr="006C2738" w:rsidRDefault="0037176B" w:rsidP="0037176B">
      <w:pPr>
        <w:pStyle w:val="Paragraphedeliste"/>
        <w:numPr>
          <w:ilvl w:val="0"/>
          <w:numId w:val="10"/>
        </w:numPr>
        <w:shd w:val="clear" w:color="auto" w:fill="FFFFFF"/>
        <w:rPr>
          <w:rFonts w:ascii="Bookman Old Style" w:eastAsia="Times New Roman" w:hAnsi="Bookman Old Style" w:cs="Helvetica"/>
          <w:b/>
          <w:color w:val="26282A"/>
          <w:sz w:val="28"/>
          <w:szCs w:val="28"/>
        </w:rPr>
      </w:pPr>
      <w:r w:rsidRPr="006C2738">
        <w:rPr>
          <w:rFonts w:ascii="Bookman Old Style" w:eastAsia="Times New Roman" w:hAnsi="Bookman Old Style" w:cs="Helvetica"/>
          <w:b/>
          <w:color w:val="26282A"/>
          <w:sz w:val="28"/>
          <w:szCs w:val="28"/>
        </w:rPr>
        <w:t>La gare</w:t>
      </w:r>
      <w:r w:rsidR="00635215">
        <w:rPr>
          <w:rFonts w:ascii="Bookman Old Style" w:eastAsia="Times New Roman" w:hAnsi="Bookman Old Style" w:cs="Helvetica"/>
          <w:b/>
          <w:color w:val="26282A"/>
          <w:sz w:val="28"/>
          <w:szCs w:val="28"/>
        </w:rPr>
        <w:t xml:space="preserve">. </w:t>
      </w:r>
      <w:r w:rsidRPr="006C2738">
        <w:rPr>
          <w:rFonts w:ascii="Bookman Old Style" w:eastAsia="Times New Roman" w:hAnsi="Bookman Old Style" w:cs="Helvetica"/>
          <w:b/>
          <w:color w:val="26282A"/>
          <w:sz w:val="28"/>
          <w:szCs w:val="28"/>
        </w:rPr>
        <w:t xml:space="preserve"> </w:t>
      </w:r>
    </w:p>
    <w:p w:rsidR="00654839" w:rsidRPr="006212E2" w:rsidRDefault="00654839" w:rsidP="00654839">
      <w:pPr>
        <w:shd w:val="clear" w:color="auto" w:fill="FFFFFF"/>
        <w:rPr>
          <w:rFonts w:ascii="Bookman Old Style" w:eastAsia="Times New Roman" w:hAnsi="Bookman Old Style" w:cs="Helvetica"/>
          <w:color w:val="26282A"/>
          <w:sz w:val="28"/>
          <w:szCs w:val="28"/>
        </w:rPr>
      </w:pP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Nous avons </w:t>
      </w:r>
      <w:r w:rsidR="00635215">
        <w:rPr>
          <w:rFonts w:ascii="Bookman Old Style" w:eastAsia="Times New Roman" w:hAnsi="Bookman Old Style" w:cs="Helvetica"/>
          <w:color w:val="26282A"/>
          <w:sz w:val="28"/>
          <w:szCs w:val="28"/>
        </w:rPr>
        <w:t>beaucoup œuvré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pour informer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nos concitoyens 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sur 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le sort r</w:t>
      </w:r>
      <w:r w:rsidR="007A6DFF">
        <w:rPr>
          <w:rFonts w:ascii="Bookman Old Style" w:eastAsia="Times New Roman" w:hAnsi="Bookman Old Style" w:cs="Helvetica"/>
          <w:color w:val="26282A"/>
          <w:sz w:val="28"/>
          <w:szCs w:val="28"/>
        </w:rPr>
        <w:t>éservé au guichet de notre gare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et sur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l’inaction de la SNCF 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concernant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l’ouverture du portillon. 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P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ourquoi ne soutenez</w:t>
      </w:r>
      <w:r w:rsidR="00B474AA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-vous 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pas no</w:t>
      </w:r>
      <w:r w:rsidR="00B474AA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t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r</w:t>
      </w:r>
      <w:r w:rsidR="00B474AA"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e action 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plus ouvertement</w:t>
      </w:r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,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plutôt que de publier </w:t>
      </w:r>
      <w:proofErr w:type="gramStart"/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>a</w:t>
      </w:r>
      <w:proofErr w:type="gramEnd"/>
      <w:r w:rsidR="006C2738">
        <w:rPr>
          <w:rFonts w:ascii="Bookman Old Style" w:eastAsia="Times New Roman" w:hAnsi="Bookman Old Style" w:cs="Helvetica"/>
          <w:color w:val="26282A"/>
          <w:sz w:val="28"/>
          <w:szCs w:val="28"/>
        </w:rPr>
        <w:t xml:space="preserve"> minima </w:t>
      </w:r>
      <w:r w:rsidRPr="006212E2">
        <w:rPr>
          <w:rFonts w:ascii="Bookman Old Style" w:eastAsia="Times New Roman" w:hAnsi="Bookman Old Style" w:cs="Helvetica"/>
          <w:color w:val="26282A"/>
          <w:sz w:val="28"/>
          <w:szCs w:val="28"/>
        </w:rPr>
        <w:t>sur les réseaux sociaux ?</w:t>
      </w:r>
    </w:p>
    <w:p w:rsidR="00B474AA" w:rsidRPr="00B474AA" w:rsidRDefault="00B474AA" w:rsidP="00B474AA">
      <w:pPr>
        <w:shd w:val="clear" w:color="auto" w:fill="FFFFFF"/>
        <w:rPr>
          <w:rFonts w:ascii="Bookman Old Style" w:eastAsia="Times New Roman" w:hAnsi="Bookman Old Style" w:cs="Helvetica"/>
          <w:color w:val="26282A"/>
        </w:rPr>
      </w:pPr>
    </w:p>
    <w:p w:rsidR="007C73D8" w:rsidRDefault="007C73D8" w:rsidP="007C73D8">
      <w:pPr>
        <w:shd w:val="clear" w:color="auto" w:fill="FFFFFF"/>
        <w:rPr>
          <w:rFonts w:ascii="Bookman Old Style" w:eastAsia="Times New Roman" w:hAnsi="Bookman Old Style" w:cs="Helvetica"/>
          <w:color w:val="26282A"/>
        </w:rPr>
      </w:pPr>
    </w:p>
    <w:p w:rsidR="007C73D8" w:rsidRPr="00BF0B74" w:rsidRDefault="007C73D8" w:rsidP="007C73D8">
      <w:pPr>
        <w:shd w:val="clear" w:color="auto" w:fill="FFFFFF"/>
        <w:rPr>
          <w:rFonts w:ascii="Bookman Old Style" w:eastAsia="Times New Roman" w:hAnsi="Bookman Old Style" w:cs="Helvetica"/>
          <w:color w:val="FF0000"/>
        </w:rPr>
      </w:pPr>
    </w:p>
    <w:p w:rsidR="007C73D8" w:rsidRDefault="007C73D8" w:rsidP="007C73D8">
      <w:pPr>
        <w:shd w:val="clear" w:color="auto" w:fill="FFFFFF"/>
        <w:rPr>
          <w:rFonts w:ascii="Bookman Old Style" w:eastAsia="Times New Roman" w:hAnsi="Bookman Old Style" w:cs="Helvetica"/>
          <w:color w:val="26282A"/>
        </w:rPr>
      </w:pPr>
    </w:p>
    <w:p w:rsidR="000B4542" w:rsidRPr="006526D9" w:rsidRDefault="000B4542" w:rsidP="007C73D8">
      <w:pPr>
        <w:tabs>
          <w:tab w:val="left" w:pos="142"/>
        </w:tabs>
        <w:rPr>
          <w:rFonts w:ascii="Comic Sans MS" w:eastAsia="Times New Roman" w:hAnsi="Comic Sans MS" w:cs="Times New Roman"/>
          <w:bCs/>
          <w:color w:val="7030A0"/>
          <w:kern w:val="0"/>
          <w:sz w:val="30"/>
          <w:szCs w:val="30"/>
          <w:lang w:eastAsia="fr-FR"/>
        </w:rPr>
      </w:pPr>
    </w:p>
    <w:sectPr w:rsidR="000B4542" w:rsidRPr="006526D9" w:rsidSect="00C83C6D">
      <w:pgSz w:w="11906" w:h="16838"/>
      <w:pgMar w:top="567" w:right="849" w:bottom="426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D2" w:rsidRDefault="006F79D2" w:rsidP="00DD464F">
      <w:r>
        <w:separator/>
      </w:r>
    </w:p>
  </w:endnote>
  <w:endnote w:type="continuationSeparator" w:id="0">
    <w:p w:rsidR="006F79D2" w:rsidRDefault="006F79D2" w:rsidP="00DD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D2" w:rsidRDefault="006F79D2" w:rsidP="00DD464F">
      <w:r>
        <w:separator/>
      </w:r>
    </w:p>
  </w:footnote>
  <w:footnote w:type="continuationSeparator" w:id="0">
    <w:p w:rsidR="006F79D2" w:rsidRDefault="006F79D2" w:rsidP="00DD4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7C"/>
    <w:multiLevelType w:val="hybridMultilevel"/>
    <w:tmpl w:val="700E5956"/>
    <w:lvl w:ilvl="0" w:tplc="040C000F">
      <w:start w:val="1"/>
      <w:numFmt w:val="decimal"/>
      <w:lvlText w:val="%1."/>
      <w:lvlJc w:val="left"/>
      <w:pPr>
        <w:ind w:left="2202" w:hanging="360"/>
      </w:pPr>
    </w:lvl>
    <w:lvl w:ilvl="1" w:tplc="040C0019" w:tentative="1">
      <w:start w:val="1"/>
      <w:numFmt w:val="lowerLetter"/>
      <w:lvlText w:val="%2."/>
      <w:lvlJc w:val="left"/>
      <w:pPr>
        <w:ind w:left="2922" w:hanging="360"/>
      </w:pPr>
    </w:lvl>
    <w:lvl w:ilvl="2" w:tplc="040C001B" w:tentative="1">
      <w:start w:val="1"/>
      <w:numFmt w:val="lowerRoman"/>
      <w:lvlText w:val="%3."/>
      <w:lvlJc w:val="right"/>
      <w:pPr>
        <w:ind w:left="3642" w:hanging="180"/>
      </w:pPr>
    </w:lvl>
    <w:lvl w:ilvl="3" w:tplc="040C000F" w:tentative="1">
      <w:start w:val="1"/>
      <w:numFmt w:val="decimal"/>
      <w:lvlText w:val="%4."/>
      <w:lvlJc w:val="left"/>
      <w:pPr>
        <w:ind w:left="4362" w:hanging="360"/>
      </w:pPr>
    </w:lvl>
    <w:lvl w:ilvl="4" w:tplc="040C0019" w:tentative="1">
      <w:start w:val="1"/>
      <w:numFmt w:val="lowerLetter"/>
      <w:lvlText w:val="%5."/>
      <w:lvlJc w:val="left"/>
      <w:pPr>
        <w:ind w:left="5082" w:hanging="360"/>
      </w:pPr>
    </w:lvl>
    <w:lvl w:ilvl="5" w:tplc="040C001B" w:tentative="1">
      <w:start w:val="1"/>
      <w:numFmt w:val="lowerRoman"/>
      <w:lvlText w:val="%6."/>
      <w:lvlJc w:val="right"/>
      <w:pPr>
        <w:ind w:left="5802" w:hanging="180"/>
      </w:pPr>
    </w:lvl>
    <w:lvl w:ilvl="6" w:tplc="040C000F" w:tentative="1">
      <w:start w:val="1"/>
      <w:numFmt w:val="decimal"/>
      <w:lvlText w:val="%7."/>
      <w:lvlJc w:val="left"/>
      <w:pPr>
        <w:ind w:left="6522" w:hanging="360"/>
      </w:pPr>
    </w:lvl>
    <w:lvl w:ilvl="7" w:tplc="040C0019" w:tentative="1">
      <w:start w:val="1"/>
      <w:numFmt w:val="lowerLetter"/>
      <w:lvlText w:val="%8."/>
      <w:lvlJc w:val="left"/>
      <w:pPr>
        <w:ind w:left="7242" w:hanging="360"/>
      </w:pPr>
    </w:lvl>
    <w:lvl w:ilvl="8" w:tplc="04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360F08C0"/>
    <w:multiLevelType w:val="hybridMultilevel"/>
    <w:tmpl w:val="9AC88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D5E79"/>
    <w:multiLevelType w:val="hybridMultilevel"/>
    <w:tmpl w:val="EF66E0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32CC"/>
    <w:multiLevelType w:val="hybridMultilevel"/>
    <w:tmpl w:val="DC183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3384"/>
    <w:multiLevelType w:val="hybridMultilevel"/>
    <w:tmpl w:val="0E66DF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6909"/>
    <w:multiLevelType w:val="hybridMultilevel"/>
    <w:tmpl w:val="F1A039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85DF1"/>
    <w:multiLevelType w:val="hybridMultilevel"/>
    <w:tmpl w:val="1B5E3D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67A76"/>
    <w:multiLevelType w:val="hybridMultilevel"/>
    <w:tmpl w:val="5C36E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55FD1"/>
    <w:multiLevelType w:val="hybridMultilevel"/>
    <w:tmpl w:val="7FD69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9B2"/>
    <w:rsid w:val="000010B7"/>
    <w:rsid w:val="00003144"/>
    <w:rsid w:val="000049B2"/>
    <w:rsid w:val="000119D8"/>
    <w:rsid w:val="000128F3"/>
    <w:rsid w:val="00020003"/>
    <w:rsid w:val="000238BA"/>
    <w:rsid w:val="00025560"/>
    <w:rsid w:val="00045621"/>
    <w:rsid w:val="000458AB"/>
    <w:rsid w:val="00051C9D"/>
    <w:rsid w:val="0005200C"/>
    <w:rsid w:val="0006692A"/>
    <w:rsid w:val="00070D9F"/>
    <w:rsid w:val="0007359A"/>
    <w:rsid w:val="00074468"/>
    <w:rsid w:val="00084030"/>
    <w:rsid w:val="00087480"/>
    <w:rsid w:val="00092E31"/>
    <w:rsid w:val="000B3106"/>
    <w:rsid w:val="000B4542"/>
    <w:rsid w:val="000F067E"/>
    <w:rsid w:val="00105FA0"/>
    <w:rsid w:val="0012388F"/>
    <w:rsid w:val="00124EB0"/>
    <w:rsid w:val="00130643"/>
    <w:rsid w:val="00133767"/>
    <w:rsid w:val="00135293"/>
    <w:rsid w:val="00156526"/>
    <w:rsid w:val="00171E7E"/>
    <w:rsid w:val="001761A2"/>
    <w:rsid w:val="001803D5"/>
    <w:rsid w:val="00194DDD"/>
    <w:rsid w:val="0019786A"/>
    <w:rsid w:val="001B61B6"/>
    <w:rsid w:val="001B7DFE"/>
    <w:rsid w:val="001C7351"/>
    <w:rsid w:val="001D6D56"/>
    <w:rsid w:val="001E207F"/>
    <w:rsid w:val="001F18B5"/>
    <w:rsid w:val="001F1CBD"/>
    <w:rsid w:val="001F45E4"/>
    <w:rsid w:val="001F7E1A"/>
    <w:rsid w:val="00201053"/>
    <w:rsid w:val="00207410"/>
    <w:rsid w:val="00207FBD"/>
    <w:rsid w:val="00211D67"/>
    <w:rsid w:val="002131C1"/>
    <w:rsid w:val="00242185"/>
    <w:rsid w:val="00253C34"/>
    <w:rsid w:val="00256AC1"/>
    <w:rsid w:val="002618E7"/>
    <w:rsid w:val="00262C87"/>
    <w:rsid w:val="0026628B"/>
    <w:rsid w:val="0027681F"/>
    <w:rsid w:val="0029144E"/>
    <w:rsid w:val="00294D6B"/>
    <w:rsid w:val="002A097E"/>
    <w:rsid w:val="002A1E1D"/>
    <w:rsid w:val="002A2BDA"/>
    <w:rsid w:val="002B13FC"/>
    <w:rsid w:val="002C12F7"/>
    <w:rsid w:val="002C3725"/>
    <w:rsid w:val="002C66FB"/>
    <w:rsid w:val="002D0E50"/>
    <w:rsid w:val="002D46F1"/>
    <w:rsid w:val="002E2E03"/>
    <w:rsid w:val="002E64DA"/>
    <w:rsid w:val="003161E4"/>
    <w:rsid w:val="00324ACC"/>
    <w:rsid w:val="0034361C"/>
    <w:rsid w:val="00344E4E"/>
    <w:rsid w:val="003469CE"/>
    <w:rsid w:val="00354A50"/>
    <w:rsid w:val="00360E6F"/>
    <w:rsid w:val="003627B4"/>
    <w:rsid w:val="0037176B"/>
    <w:rsid w:val="00372062"/>
    <w:rsid w:val="00374791"/>
    <w:rsid w:val="00381B49"/>
    <w:rsid w:val="00384AE4"/>
    <w:rsid w:val="003A2D1E"/>
    <w:rsid w:val="003A78BB"/>
    <w:rsid w:val="003A7B85"/>
    <w:rsid w:val="003B61EC"/>
    <w:rsid w:val="003B7304"/>
    <w:rsid w:val="003C22B7"/>
    <w:rsid w:val="003C5841"/>
    <w:rsid w:val="003C6985"/>
    <w:rsid w:val="003D2453"/>
    <w:rsid w:val="003D2B95"/>
    <w:rsid w:val="003D7839"/>
    <w:rsid w:val="003E3DCB"/>
    <w:rsid w:val="003F5674"/>
    <w:rsid w:val="003F629C"/>
    <w:rsid w:val="00417F6C"/>
    <w:rsid w:val="004208C8"/>
    <w:rsid w:val="00432E85"/>
    <w:rsid w:val="00436EDF"/>
    <w:rsid w:val="00451181"/>
    <w:rsid w:val="004512B0"/>
    <w:rsid w:val="00474D89"/>
    <w:rsid w:val="0047625E"/>
    <w:rsid w:val="004816E4"/>
    <w:rsid w:val="00481C37"/>
    <w:rsid w:val="004A459F"/>
    <w:rsid w:val="004B3659"/>
    <w:rsid w:val="004B6364"/>
    <w:rsid w:val="004D6F7B"/>
    <w:rsid w:val="004E404E"/>
    <w:rsid w:val="004F0C62"/>
    <w:rsid w:val="004F1176"/>
    <w:rsid w:val="004F3548"/>
    <w:rsid w:val="004F4DAA"/>
    <w:rsid w:val="0050008B"/>
    <w:rsid w:val="0050107A"/>
    <w:rsid w:val="00504AAC"/>
    <w:rsid w:val="005123FA"/>
    <w:rsid w:val="005219F0"/>
    <w:rsid w:val="0052289E"/>
    <w:rsid w:val="0053092B"/>
    <w:rsid w:val="005344D9"/>
    <w:rsid w:val="00537786"/>
    <w:rsid w:val="005552BA"/>
    <w:rsid w:val="005769B1"/>
    <w:rsid w:val="00590454"/>
    <w:rsid w:val="00594D93"/>
    <w:rsid w:val="005A21CD"/>
    <w:rsid w:val="005A7936"/>
    <w:rsid w:val="005B003D"/>
    <w:rsid w:val="005B1CA3"/>
    <w:rsid w:val="005B4864"/>
    <w:rsid w:val="005E242C"/>
    <w:rsid w:val="005F559A"/>
    <w:rsid w:val="005F76B9"/>
    <w:rsid w:val="00603541"/>
    <w:rsid w:val="00606351"/>
    <w:rsid w:val="006078A8"/>
    <w:rsid w:val="006104F8"/>
    <w:rsid w:val="006212E2"/>
    <w:rsid w:val="006224BF"/>
    <w:rsid w:val="00635215"/>
    <w:rsid w:val="00651602"/>
    <w:rsid w:val="006526D9"/>
    <w:rsid w:val="00654839"/>
    <w:rsid w:val="00657F0E"/>
    <w:rsid w:val="00661797"/>
    <w:rsid w:val="00670130"/>
    <w:rsid w:val="00681E7E"/>
    <w:rsid w:val="006847AE"/>
    <w:rsid w:val="006A05CB"/>
    <w:rsid w:val="006A0B60"/>
    <w:rsid w:val="006A5618"/>
    <w:rsid w:val="006A7159"/>
    <w:rsid w:val="006C2738"/>
    <w:rsid w:val="006C38A9"/>
    <w:rsid w:val="006D3683"/>
    <w:rsid w:val="006D6795"/>
    <w:rsid w:val="006F71A1"/>
    <w:rsid w:val="006F79D2"/>
    <w:rsid w:val="00700A3B"/>
    <w:rsid w:val="007167AD"/>
    <w:rsid w:val="00717CED"/>
    <w:rsid w:val="00725E7E"/>
    <w:rsid w:val="00726B58"/>
    <w:rsid w:val="00730F00"/>
    <w:rsid w:val="007333B8"/>
    <w:rsid w:val="007379A5"/>
    <w:rsid w:val="00743925"/>
    <w:rsid w:val="00770DDE"/>
    <w:rsid w:val="00784739"/>
    <w:rsid w:val="00785A04"/>
    <w:rsid w:val="00790A78"/>
    <w:rsid w:val="0079781A"/>
    <w:rsid w:val="007A6DFF"/>
    <w:rsid w:val="007B349E"/>
    <w:rsid w:val="007C73D8"/>
    <w:rsid w:val="007E6073"/>
    <w:rsid w:val="007F4D00"/>
    <w:rsid w:val="007F5913"/>
    <w:rsid w:val="00801524"/>
    <w:rsid w:val="00801749"/>
    <w:rsid w:val="00803AAE"/>
    <w:rsid w:val="008115D8"/>
    <w:rsid w:val="00812FF4"/>
    <w:rsid w:val="00817C14"/>
    <w:rsid w:val="00817F18"/>
    <w:rsid w:val="008443A2"/>
    <w:rsid w:val="00853805"/>
    <w:rsid w:val="00855E0C"/>
    <w:rsid w:val="00863F44"/>
    <w:rsid w:val="00873988"/>
    <w:rsid w:val="00874BC9"/>
    <w:rsid w:val="00877066"/>
    <w:rsid w:val="00886FA2"/>
    <w:rsid w:val="00893DA3"/>
    <w:rsid w:val="00897883"/>
    <w:rsid w:val="008B15AE"/>
    <w:rsid w:val="008B5A91"/>
    <w:rsid w:val="008C4BB2"/>
    <w:rsid w:val="008E36F1"/>
    <w:rsid w:val="008F0EDF"/>
    <w:rsid w:val="00906374"/>
    <w:rsid w:val="0091036E"/>
    <w:rsid w:val="009111B4"/>
    <w:rsid w:val="009111EA"/>
    <w:rsid w:val="009177B7"/>
    <w:rsid w:val="00944BD2"/>
    <w:rsid w:val="0094786E"/>
    <w:rsid w:val="009538FA"/>
    <w:rsid w:val="00953CED"/>
    <w:rsid w:val="00954745"/>
    <w:rsid w:val="00954BC5"/>
    <w:rsid w:val="00955400"/>
    <w:rsid w:val="00961E78"/>
    <w:rsid w:val="00970047"/>
    <w:rsid w:val="009719C1"/>
    <w:rsid w:val="009749F3"/>
    <w:rsid w:val="009761E6"/>
    <w:rsid w:val="009875AD"/>
    <w:rsid w:val="00991E50"/>
    <w:rsid w:val="00992A25"/>
    <w:rsid w:val="009B0EA8"/>
    <w:rsid w:val="009B5321"/>
    <w:rsid w:val="009B6965"/>
    <w:rsid w:val="009C5C6D"/>
    <w:rsid w:val="009C750C"/>
    <w:rsid w:val="009E7251"/>
    <w:rsid w:val="00A03322"/>
    <w:rsid w:val="00A2501E"/>
    <w:rsid w:val="00A27513"/>
    <w:rsid w:val="00A3208C"/>
    <w:rsid w:val="00A341E2"/>
    <w:rsid w:val="00A34802"/>
    <w:rsid w:val="00A360FD"/>
    <w:rsid w:val="00A51005"/>
    <w:rsid w:val="00A543F1"/>
    <w:rsid w:val="00A765D4"/>
    <w:rsid w:val="00A86B6E"/>
    <w:rsid w:val="00AB3135"/>
    <w:rsid w:val="00AB4DA6"/>
    <w:rsid w:val="00AC1704"/>
    <w:rsid w:val="00AC665F"/>
    <w:rsid w:val="00AD0F36"/>
    <w:rsid w:val="00AD225E"/>
    <w:rsid w:val="00AD5470"/>
    <w:rsid w:val="00AE23AB"/>
    <w:rsid w:val="00AE3E00"/>
    <w:rsid w:val="00AE7BE5"/>
    <w:rsid w:val="00AF751F"/>
    <w:rsid w:val="00B06E35"/>
    <w:rsid w:val="00B1056A"/>
    <w:rsid w:val="00B1296F"/>
    <w:rsid w:val="00B140F9"/>
    <w:rsid w:val="00B20262"/>
    <w:rsid w:val="00B3451B"/>
    <w:rsid w:val="00B45C05"/>
    <w:rsid w:val="00B474AA"/>
    <w:rsid w:val="00B563DF"/>
    <w:rsid w:val="00B718FF"/>
    <w:rsid w:val="00B723CF"/>
    <w:rsid w:val="00B7322F"/>
    <w:rsid w:val="00B756C4"/>
    <w:rsid w:val="00B8055E"/>
    <w:rsid w:val="00B811AD"/>
    <w:rsid w:val="00B863CC"/>
    <w:rsid w:val="00B9474C"/>
    <w:rsid w:val="00BA4D9F"/>
    <w:rsid w:val="00BA5087"/>
    <w:rsid w:val="00BD25A8"/>
    <w:rsid w:val="00BD27A0"/>
    <w:rsid w:val="00BE3B4A"/>
    <w:rsid w:val="00BE65D4"/>
    <w:rsid w:val="00BF78B0"/>
    <w:rsid w:val="00C004BC"/>
    <w:rsid w:val="00C0382F"/>
    <w:rsid w:val="00C043C0"/>
    <w:rsid w:val="00C10D24"/>
    <w:rsid w:val="00C13A0A"/>
    <w:rsid w:val="00C42253"/>
    <w:rsid w:val="00C61300"/>
    <w:rsid w:val="00C7186C"/>
    <w:rsid w:val="00C73EB7"/>
    <w:rsid w:val="00C7506C"/>
    <w:rsid w:val="00C81B81"/>
    <w:rsid w:val="00C83C6D"/>
    <w:rsid w:val="00C84FB1"/>
    <w:rsid w:val="00C876C2"/>
    <w:rsid w:val="00CA783E"/>
    <w:rsid w:val="00CA79F6"/>
    <w:rsid w:val="00CA7A0F"/>
    <w:rsid w:val="00CB58EB"/>
    <w:rsid w:val="00CC7048"/>
    <w:rsid w:val="00CD2E29"/>
    <w:rsid w:val="00CD4A2C"/>
    <w:rsid w:val="00CD76F7"/>
    <w:rsid w:val="00D063C7"/>
    <w:rsid w:val="00D103EB"/>
    <w:rsid w:val="00D10B56"/>
    <w:rsid w:val="00D11D73"/>
    <w:rsid w:val="00D33E4D"/>
    <w:rsid w:val="00D36D95"/>
    <w:rsid w:val="00D45104"/>
    <w:rsid w:val="00D772DB"/>
    <w:rsid w:val="00D80D8D"/>
    <w:rsid w:val="00D932DD"/>
    <w:rsid w:val="00D94E61"/>
    <w:rsid w:val="00DA0A51"/>
    <w:rsid w:val="00DA2D47"/>
    <w:rsid w:val="00DA38D2"/>
    <w:rsid w:val="00DB14CB"/>
    <w:rsid w:val="00DB7790"/>
    <w:rsid w:val="00DC3A0A"/>
    <w:rsid w:val="00DD0476"/>
    <w:rsid w:val="00DD464F"/>
    <w:rsid w:val="00DD7666"/>
    <w:rsid w:val="00DD7E90"/>
    <w:rsid w:val="00DE357E"/>
    <w:rsid w:val="00DE5E28"/>
    <w:rsid w:val="00DF3937"/>
    <w:rsid w:val="00E04D45"/>
    <w:rsid w:val="00E100A2"/>
    <w:rsid w:val="00E13850"/>
    <w:rsid w:val="00E31D20"/>
    <w:rsid w:val="00E51671"/>
    <w:rsid w:val="00E723DD"/>
    <w:rsid w:val="00E7742C"/>
    <w:rsid w:val="00E87CAA"/>
    <w:rsid w:val="00E9415D"/>
    <w:rsid w:val="00EB706F"/>
    <w:rsid w:val="00EC2575"/>
    <w:rsid w:val="00ED5E51"/>
    <w:rsid w:val="00EF1C89"/>
    <w:rsid w:val="00EF40F0"/>
    <w:rsid w:val="00EF5A17"/>
    <w:rsid w:val="00EF70C5"/>
    <w:rsid w:val="00EF72F5"/>
    <w:rsid w:val="00F02D6B"/>
    <w:rsid w:val="00F034AE"/>
    <w:rsid w:val="00F0386A"/>
    <w:rsid w:val="00F07B59"/>
    <w:rsid w:val="00F100BD"/>
    <w:rsid w:val="00F235A9"/>
    <w:rsid w:val="00F27B8B"/>
    <w:rsid w:val="00F27F87"/>
    <w:rsid w:val="00F338B2"/>
    <w:rsid w:val="00F36A3F"/>
    <w:rsid w:val="00F41642"/>
    <w:rsid w:val="00F467BA"/>
    <w:rsid w:val="00F46CD5"/>
    <w:rsid w:val="00F54A58"/>
    <w:rsid w:val="00F56725"/>
    <w:rsid w:val="00F576B1"/>
    <w:rsid w:val="00F64720"/>
    <w:rsid w:val="00F80ED4"/>
    <w:rsid w:val="00F84708"/>
    <w:rsid w:val="00F938C3"/>
    <w:rsid w:val="00F95837"/>
    <w:rsid w:val="00FA6B8B"/>
    <w:rsid w:val="00FB451E"/>
    <w:rsid w:val="00FD4D71"/>
    <w:rsid w:val="00FE30B3"/>
    <w:rsid w:val="00FF4118"/>
    <w:rsid w:val="00FF6046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F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F40F0"/>
  </w:style>
  <w:style w:type="character" w:customStyle="1" w:styleId="Policepardfaut2">
    <w:name w:val="Police par défaut2"/>
    <w:rsid w:val="00EF40F0"/>
  </w:style>
  <w:style w:type="character" w:styleId="Lienhypertexte">
    <w:name w:val="Hyperlink"/>
    <w:rsid w:val="00EF40F0"/>
    <w:rPr>
      <w:color w:val="0000FF"/>
      <w:u w:val="single"/>
    </w:rPr>
  </w:style>
  <w:style w:type="paragraph" w:customStyle="1" w:styleId="Titre2">
    <w:name w:val="Titre2"/>
    <w:basedOn w:val="Normal"/>
    <w:next w:val="Corpsdetexte"/>
    <w:rsid w:val="00EF40F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EF40F0"/>
    <w:pPr>
      <w:spacing w:after="120"/>
    </w:pPr>
  </w:style>
  <w:style w:type="paragraph" w:styleId="Liste">
    <w:name w:val="List"/>
    <w:basedOn w:val="Corpsdetexte"/>
    <w:rsid w:val="00EF40F0"/>
  </w:style>
  <w:style w:type="paragraph" w:customStyle="1" w:styleId="Lgende2">
    <w:name w:val="Légende2"/>
    <w:basedOn w:val="Normal"/>
    <w:rsid w:val="00EF40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40F0"/>
    <w:pPr>
      <w:suppressLineNumbers/>
    </w:pPr>
  </w:style>
  <w:style w:type="paragraph" w:customStyle="1" w:styleId="Titre1">
    <w:name w:val="Titre1"/>
    <w:basedOn w:val="Normal"/>
    <w:next w:val="Corpsdetexte"/>
    <w:rsid w:val="00EF40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EF40F0"/>
    <w:pPr>
      <w:suppressLineNumbers/>
      <w:spacing w:before="120" w:after="120"/>
    </w:pPr>
    <w:rPr>
      <w:i/>
      <w:iCs/>
    </w:rPr>
  </w:style>
  <w:style w:type="paragraph" w:styleId="Paragraphedeliste">
    <w:name w:val="List Paragraph"/>
    <w:basedOn w:val="Normal"/>
    <w:uiPriority w:val="34"/>
    <w:qFormat/>
    <w:rsid w:val="00D103EB"/>
    <w:pPr>
      <w:widowControl/>
      <w:suppressAutoHyphens w:val="0"/>
      <w:ind w:left="720"/>
    </w:pPr>
    <w:rPr>
      <w:rFonts w:ascii="Calibri" w:eastAsia="SimSun" w:hAnsi="Calibri" w:cs="Calibri"/>
      <w:kern w:val="0"/>
      <w:sz w:val="22"/>
      <w:szCs w:val="22"/>
      <w:lang w:eastAsia="zh-CN" w:bidi="ar-SA"/>
    </w:rPr>
  </w:style>
  <w:style w:type="character" w:customStyle="1" w:styleId="CorpsdetexteCar">
    <w:name w:val="Corps de texte Car"/>
    <w:link w:val="Corpsdetexte"/>
    <w:rsid w:val="00D103EB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DD464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DD464F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DD464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DD464F"/>
    <w:rPr>
      <w:rFonts w:eastAsia="Arial Unicode MS" w:cs="Mangal"/>
      <w:kern w:val="1"/>
      <w:sz w:val="24"/>
      <w:szCs w:val="21"/>
      <w:lang w:eastAsia="hi-IN" w:bidi="hi-IN"/>
    </w:rPr>
  </w:style>
  <w:style w:type="character" w:styleId="Accentuation">
    <w:name w:val="Emphasis"/>
    <w:uiPriority w:val="20"/>
    <w:qFormat/>
    <w:rsid w:val="00372062"/>
    <w:rPr>
      <w:i/>
      <w:iCs/>
    </w:rPr>
  </w:style>
  <w:style w:type="paragraph" w:customStyle="1" w:styleId="ydpd60a3d4dyiv9202645807msonormal">
    <w:name w:val="ydpd60a3d4dyiv9202645807msonormal"/>
    <w:basedOn w:val="Normal"/>
    <w:rsid w:val="003720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rsid w:val="00C8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FB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207FB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3069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5732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1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0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067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295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8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7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7D0"/>
                <w:bottom w:val="none" w:sz="0" w:space="0" w:color="auto"/>
                <w:right w:val="none" w:sz="0" w:space="0" w:color="auto"/>
              </w:divBdr>
              <w:divsChild>
                <w:div w:id="19124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813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565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681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20839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4553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19632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825">
                  <w:marLeft w:val="0"/>
                  <w:marRight w:val="0"/>
                  <w:marTop w:val="0"/>
                  <w:marBottom w:val="0"/>
                  <w:divBdr>
                    <w:top w:val="single" w:sz="6" w:space="0" w:color="C2C7D0"/>
                    <w:left w:val="single" w:sz="6" w:space="0" w:color="C2C7D0"/>
                    <w:bottom w:val="single" w:sz="6" w:space="0" w:color="C2C7D0"/>
                    <w:right w:val="single" w:sz="6" w:space="0" w:color="C2C7D0"/>
                  </w:divBdr>
                  <w:divsChild>
                    <w:div w:id="4799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ages/Etrechy-ensemble-et-solidai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rechyensembleetsolidaire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rechyensembleetsolidair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DABAD303-99AC-49A7-9759-CF9C209E58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18" baseType="variant"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https://www.facebook.com/pages/Etrechy-ensemble-et-solidaires/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https://etrechyensembleetsolidaires.fr/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mailto:etrechyensembleetsolidaires@gmail.com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GLEYZE michel@gleyze.com 06-75-58-65-05.</dc:creator>
  <cp:lastModifiedBy>hp</cp:lastModifiedBy>
  <cp:revision>2</cp:revision>
  <cp:lastPrinted>2021-03-02T15:21:00Z</cp:lastPrinted>
  <dcterms:created xsi:type="dcterms:W3CDTF">2022-03-15T14:33:00Z</dcterms:created>
  <dcterms:modified xsi:type="dcterms:W3CDTF">2022-03-15T14:33:00Z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a6d7e100-1933-48af-b335-10a7bc00de35</vt:lpwstr>
  </property>
  <property fmtid="{D5CDD505-2E9C-101B-9397-08002B2CF9AE}" pid="3" name="bjSaver">
    <vt:lpwstr>jcBrDdMRfFMUM/Z/d4wwwC/ZdBtAZbl2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